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04" w:rsidRDefault="00253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JOINT DECLARATION</w:t>
      </w:r>
    </w:p>
    <w:p w:rsidR="00253FF7" w:rsidRDefault="00350B1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253FF7">
        <w:rPr>
          <w:rFonts w:ascii="Arial" w:hAnsi="Arial" w:cs="Arial"/>
          <w:sz w:val="24"/>
          <w:szCs w:val="24"/>
          <w:lang w:val="en-GB"/>
        </w:rPr>
        <w:t>high</w:t>
      </w:r>
      <w:r>
        <w:rPr>
          <w:rFonts w:ascii="Arial" w:hAnsi="Arial" w:cs="Arial"/>
          <w:sz w:val="24"/>
          <w:szCs w:val="24"/>
          <w:lang w:val="en-GB"/>
        </w:rPr>
        <w:t>-</w:t>
      </w:r>
      <w:r w:rsidRPr="00253FF7">
        <w:rPr>
          <w:rFonts w:ascii="Arial" w:hAnsi="Arial" w:cs="Arial"/>
          <w:sz w:val="24"/>
          <w:szCs w:val="24"/>
          <w:lang w:val="en-GB"/>
        </w:rPr>
        <w:t>level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763B23">
        <w:rPr>
          <w:rFonts w:ascii="Arial" w:hAnsi="Arial" w:cs="Arial"/>
          <w:sz w:val="24"/>
          <w:szCs w:val="24"/>
          <w:lang w:val="en-GB"/>
        </w:rPr>
        <w:t xml:space="preserve">practice </w:t>
      </w:r>
      <w:r>
        <w:rPr>
          <w:rFonts w:ascii="Arial" w:hAnsi="Arial" w:cs="Arial"/>
          <w:sz w:val="24"/>
          <w:szCs w:val="24"/>
          <w:lang w:val="en-GB"/>
        </w:rPr>
        <w:t>of</w:t>
      </w:r>
      <w:r w:rsidR="00253FF7" w:rsidRPr="00253FF7">
        <w:rPr>
          <w:rFonts w:ascii="Arial" w:hAnsi="Arial" w:cs="Arial"/>
          <w:sz w:val="24"/>
          <w:szCs w:val="24"/>
          <w:lang w:val="en-GB"/>
        </w:rPr>
        <w:t xml:space="preserve"> the administrative and professional </w:t>
      </w:r>
      <w:r w:rsidR="00AF420C">
        <w:rPr>
          <w:rFonts w:ascii="Arial" w:hAnsi="Arial" w:cs="Arial"/>
          <w:sz w:val="24"/>
          <w:szCs w:val="24"/>
          <w:lang w:val="en-GB"/>
        </w:rPr>
        <w:t>activity th</w:t>
      </w:r>
      <w:r w:rsidR="001B51F9">
        <w:rPr>
          <w:rFonts w:ascii="Arial" w:hAnsi="Arial" w:cs="Arial"/>
          <w:sz w:val="24"/>
          <w:szCs w:val="24"/>
          <w:lang w:val="en-GB"/>
        </w:rPr>
        <w:t>r</w:t>
      </w:r>
      <w:r w:rsidR="00AF420C">
        <w:rPr>
          <w:rFonts w:ascii="Arial" w:hAnsi="Arial" w:cs="Arial"/>
          <w:sz w:val="24"/>
          <w:szCs w:val="24"/>
          <w:lang w:val="en-GB"/>
        </w:rPr>
        <w:t xml:space="preserve">ough </w:t>
      </w:r>
      <w:r w:rsidR="00486451">
        <w:rPr>
          <w:rFonts w:ascii="Arial" w:hAnsi="Arial" w:cs="Arial"/>
          <w:sz w:val="24"/>
          <w:szCs w:val="24"/>
          <w:lang w:val="en-GB"/>
        </w:rPr>
        <w:t xml:space="preserve">the development and implementation of public policies aims at </w:t>
      </w:r>
      <w:r w:rsidR="00914E30">
        <w:rPr>
          <w:rFonts w:ascii="Arial" w:hAnsi="Arial" w:cs="Arial"/>
          <w:sz w:val="24"/>
          <w:szCs w:val="24"/>
          <w:lang w:val="en-GB"/>
        </w:rPr>
        <w:t>achieving</w:t>
      </w:r>
      <w:r w:rsidR="00914E30">
        <w:rPr>
          <w:rFonts w:ascii="Arial" w:hAnsi="Arial" w:cs="Arial"/>
          <w:sz w:val="24"/>
          <w:szCs w:val="24"/>
          <w:lang w:val="en-GB"/>
        </w:rPr>
        <w:t xml:space="preserve"> </w:t>
      </w:r>
      <w:r w:rsidR="00486451">
        <w:rPr>
          <w:rFonts w:ascii="Arial" w:hAnsi="Arial" w:cs="Arial"/>
          <w:sz w:val="24"/>
          <w:szCs w:val="24"/>
          <w:lang w:val="en-GB"/>
        </w:rPr>
        <w:t xml:space="preserve">long-term goals, </w:t>
      </w:r>
      <w:r w:rsidR="00CF42EB">
        <w:rPr>
          <w:rFonts w:ascii="Arial" w:hAnsi="Arial" w:cs="Arial"/>
          <w:sz w:val="24"/>
          <w:szCs w:val="24"/>
          <w:lang w:val="en-GB"/>
        </w:rPr>
        <w:t>f</w:t>
      </w:r>
      <w:r w:rsidR="00486451">
        <w:rPr>
          <w:rFonts w:ascii="Arial" w:hAnsi="Arial" w:cs="Arial"/>
          <w:sz w:val="24"/>
          <w:szCs w:val="24"/>
          <w:lang w:val="en-GB"/>
        </w:rPr>
        <w:t>o</w:t>
      </w:r>
      <w:r w:rsidR="00CF42EB">
        <w:rPr>
          <w:rFonts w:ascii="Arial" w:hAnsi="Arial" w:cs="Arial"/>
          <w:sz w:val="24"/>
          <w:szCs w:val="24"/>
          <w:lang w:val="en-GB"/>
        </w:rPr>
        <w:t>r</w:t>
      </w:r>
      <w:r w:rsidR="00486451">
        <w:rPr>
          <w:rFonts w:ascii="Arial" w:hAnsi="Arial" w:cs="Arial"/>
          <w:sz w:val="24"/>
          <w:szCs w:val="24"/>
          <w:lang w:val="en-GB"/>
        </w:rPr>
        <w:t xml:space="preserve"> the general benefit of society.</w:t>
      </w:r>
    </w:p>
    <w:p w:rsidR="00CF42EB" w:rsidRDefault="00CF42E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Public policies guarantee </w:t>
      </w:r>
      <w:r w:rsidR="005557F2">
        <w:rPr>
          <w:rFonts w:ascii="Arial" w:hAnsi="Arial" w:cs="Arial"/>
          <w:sz w:val="24"/>
          <w:szCs w:val="24"/>
          <w:lang w:val="en-GB"/>
        </w:rPr>
        <w:t>the coordination</w:t>
      </w:r>
      <w:r w:rsidR="00FB2933">
        <w:rPr>
          <w:rFonts w:ascii="Arial" w:hAnsi="Arial" w:cs="Arial"/>
          <w:sz w:val="24"/>
          <w:szCs w:val="24"/>
          <w:lang w:val="en-GB"/>
        </w:rPr>
        <w:t xml:space="preserve"> </w:t>
      </w:r>
      <w:r w:rsidR="00423C81">
        <w:rPr>
          <w:rFonts w:ascii="Arial" w:hAnsi="Arial" w:cs="Arial"/>
          <w:sz w:val="24"/>
          <w:szCs w:val="24"/>
          <w:lang w:val="en-GB"/>
        </w:rPr>
        <w:t xml:space="preserve">of </w:t>
      </w:r>
      <w:r w:rsidR="00FB2933">
        <w:rPr>
          <w:rFonts w:ascii="Arial" w:hAnsi="Arial" w:cs="Arial"/>
          <w:sz w:val="24"/>
          <w:szCs w:val="24"/>
          <w:lang w:val="en-GB"/>
        </w:rPr>
        <w:t>various fields and underlie good practices,</w:t>
      </w:r>
      <w:r w:rsidR="005557F2">
        <w:rPr>
          <w:rFonts w:ascii="Arial" w:hAnsi="Arial" w:cs="Arial"/>
          <w:sz w:val="24"/>
          <w:szCs w:val="24"/>
          <w:lang w:val="en-GB"/>
        </w:rPr>
        <w:t xml:space="preserve"> </w:t>
      </w:r>
      <w:r w:rsidR="007B4AA7">
        <w:rPr>
          <w:rFonts w:ascii="Arial" w:hAnsi="Arial" w:cs="Arial"/>
          <w:sz w:val="24"/>
          <w:szCs w:val="24"/>
          <w:lang w:val="en-GB"/>
        </w:rPr>
        <w:t>while managing to communicate the assumed goals to the public.</w:t>
      </w:r>
    </w:p>
    <w:p w:rsidR="007B4AA7" w:rsidRDefault="0056538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to</w:t>
      </w:r>
      <w:r w:rsidR="003B18B9">
        <w:rPr>
          <w:rFonts w:ascii="Arial" w:hAnsi="Arial" w:cs="Arial"/>
          <w:sz w:val="24"/>
          <w:szCs w:val="24"/>
          <w:lang w:val="en-GB"/>
        </w:rPr>
        <w:t xml:space="preserve"> </w:t>
      </w:r>
      <w:r w:rsidR="007B4AA7">
        <w:rPr>
          <w:rFonts w:ascii="Arial" w:hAnsi="Arial" w:cs="Arial"/>
          <w:sz w:val="24"/>
          <w:szCs w:val="24"/>
          <w:lang w:val="en-GB"/>
        </w:rPr>
        <w:t>architecture,</w:t>
      </w:r>
      <w:r w:rsidR="005705A5">
        <w:rPr>
          <w:rFonts w:ascii="Arial" w:hAnsi="Arial" w:cs="Arial"/>
          <w:sz w:val="24"/>
          <w:szCs w:val="24"/>
          <w:lang w:val="en-GB"/>
        </w:rPr>
        <w:t xml:space="preserve"> they </w:t>
      </w:r>
      <w:r w:rsidR="001A0A15">
        <w:rPr>
          <w:rFonts w:ascii="Arial" w:hAnsi="Arial" w:cs="Arial"/>
          <w:sz w:val="24"/>
          <w:szCs w:val="24"/>
          <w:lang w:val="en-GB"/>
        </w:rPr>
        <w:t xml:space="preserve">assure </w:t>
      </w:r>
      <w:r w:rsidR="005705A5">
        <w:rPr>
          <w:rFonts w:ascii="Arial" w:hAnsi="Arial" w:cs="Arial"/>
          <w:sz w:val="24"/>
          <w:szCs w:val="24"/>
          <w:lang w:val="en-GB"/>
        </w:rPr>
        <w:t xml:space="preserve">a framework </w:t>
      </w:r>
      <w:r w:rsidR="00E22EA7">
        <w:rPr>
          <w:rFonts w:ascii="Arial" w:hAnsi="Arial" w:cs="Arial"/>
          <w:sz w:val="24"/>
          <w:szCs w:val="24"/>
          <w:lang w:val="en-GB"/>
        </w:rPr>
        <w:t>f</w:t>
      </w:r>
      <w:r w:rsidR="00FF4C8C">
        <w:rPr>
          <w:rFonts w:ascii="Arial" w:hAnsi="Arial" w:cs="Arial"/>
          <w:sz w:val="24"/>
          <w:szCs w:val="24"/>
          <w:lang w:val="en-GB"/>
        </w:rPr>
        <w:t>o</w:t>
      </w:r>
      <w:r w:rsidR="00E22EA7">
        <w:rPr>
          <w:rFonts w:ascii="Arial" w:hAnsi="Arial" w:cs="Arial"/>
          <w:sz w:val="24"/>
          <w:szCs w:val="24"/>
          <w:lang w:val="en-GB"/>
        </w:rPr>
        <w:t>r</w:t>
      </w:r>
      <w:r w:rsidR="00FF4C8C">
        <w:rPr>
          <w:rFonts w:ascii="Arial" w:hAnsi="Arial" w:cs="Arial"/>
          <w:sz w:val="24"/>
          <w:szCs w:val="24"/>
          <w:lang w:val="en-GB"/>
        </w:rPr>
        <w:t xml:space="preserve"> assuming decisions</w:t>
      </w:r>
      <w:r w:rsidR="004767DF">
        <w:rPr>
          <w:rFonts w:ascii="Arial" w:hAnsi="Arial" w:cs="Arial"/>
          <w:sz w:val="24"/>
          <w:szCs w:val="24"/>
          <w:lang w:val="en-GB"/>
        </w:rPr>
        <w:t xml:space="preserve"> and </w:t>
      </w:r>
      <w:r w:rsidR="00E22EA7">
        <w:rPr>
          <w:rFonts w:ascii="Arial" w:hAnsi="Arial" w:cs="Arial"/>
          <w:sz w:val="24"/>
          <w:szCs w:val="24"/>
          <w:lang w:val="en-GB"/>
        </w:rPr>
        <w:t>the</w:t>
      </w:r>
      <w:r w:rsidR="004767DF">
        <w:rPr>
          <w:rFonts w:ascii="Arial" w:hAnsi="Arial" w:cs="Arial"/>
          <w:sz w:val="24"/>
          <w:szCs w:val="24"/>
          <w:lang w:val="en-GB"/>
        </w:rPr>
        <w:t xml:space="preserve"> process </w:t>
      </w:r>
      <w:r w:rsidR="00914E30">
        <w:rPr>
          <w:rFonts w:ascii="Arial" w:hAnsi="Arial" w:cs="Arial"/>
          <w:sz w:val="24"/>
          <w:szCs w:val="24"/>
          <w:lang w:val="en-GB"/>
        </w:rPr>
        <w:t>a</w:t>
      </w:r>
      <w:r w:rsidR="004767DF">
        <w:rPr>
          <w:rFonts w:ascii="Arial" w:hAnsi="Arial" w:cs="Arial"/>
          <w:sz w:val="24"/>
          <w:szCs w:val="24"/>
          <w:lang w:val="en-GB"/>
        </w:rPr>
        <w:t xml:space="preserve">imed at </w:t>
      </w:r>
      <w:r w:rsidR="00914E30">
        <w:rPr>
          <w:rFonts w:ascii="Arial" w:hAnsi="Arial" w:cs="Arial"/>
          <w:sz w:val="24"/>
          <w:szCs w:val="24"/>
          <w:lang w:val="en-GB"/>
        </w:rPr>
        <w:t>reaching</w:t>
      </w:r>
      <w:r w:rsidR="00914E30">
        <w:rPr>
          <w:rFonts w:ascii="Arial" w:hAnsi="Arial" w:cs="Arial"/>
          <w:sz w:val="24"/>
          <w:szCs w:val="24"/>
          <w:lang w:val="en-GB"/>
        </w:rPr>
        <w:t xml:space="preserve"> </w:t>
      </w:r>
      <w:r w:rsidR="004767DF">
        <w:rPr>
          <w:rFonts w:ascii="Arial" w:hAnsi="Arial" w:cs="Arial"/>
          <w:sz w:val="24"/>
          <w:szCs w:val="24"/>
          <w:lang w:val="en-GB"/>
        </w:rPr>
        <w:t>better results for the built environment</w:t>
      </w:r>
      <w:r w:rsidR="00914E30">
        <w:rPr>
          <w:rFonts w:ascii="Arial" w:hAnsi="Arial" w:cs="Arial"/>
          <w:sz w:val="24"/>
          <w:szCs w:val="24"/>
          <w:lang w:val="en-GB"/>
        </w:rPr>
        <w:t xml:space="preserve">, in terms of quality and sustainability. </w:t>
      </w:r>
      <w:r w:rsidR="005357F9">
        <w:rPr>
          <w:rFonts w:ascii="Arial" w:hAnsi="Arial" w:cs="Arial"/>
          <w:sz w:val="24"/>
          <w:szCs w:val="24"/>
          <w:lang w:val="en-GB"/>
        </w:rPr>
        <w:t>Public policies a</w:t>
      </w:r>
      <w:r w:rsidR="006F5F3D">
        <w:rPr>
          <w:rFonts w:ascii="Arial" w:hAnsi="Arial" w:cs="Arial"/>
          <w:sz w:val="24"/>
          <w:szCs w:val="24"/>
          <w:lang w:val="en-GB"/>
        </w:rPr>
        <w:t>re</w:t>
      </w:r>
      <w:r w:rsidR="005357F9">
        <w:rPr>
          <w:rFonts w:ascii="Arial" w:hAnsi="Arial" w:cs="Arial"/>
          <w:sz w:val="24"/>
          <w:szCs w:val="24"/>
          <w:lang w:val="en-GB"/>
        </w:rPr>
        <w:t xml:space="preserve"> useful to the legislative and executive field, </w:t>
      </w:r>
      <w:r w:rsidR="00763B23">
        <w:rPr>
          <w:rFonts w:ascii="Arial" w:hAnsi="Arial" w:cs="Arial"/>
          <w:sz w:val="24"/>
          <w:szCs w:val="24"/>
          <w:lang w:val="en-GB"/>
        </w:rPr>
        <w:t xml:space="preserve">to </w:t>
      </w:r>
      <w:r w:rsidR="005357F9">
        <w:rPr>
          <w:rFonts w:ascii="Arial" w:hAnsi="Arial" w:cs="Arial"/>
          <w:sz w:val="24"/>
          <w:szCs w:val="24"/>
          <w:lang w:val="en-GB"/>
        </w:rPr>
        <w:t>architects who provide specialized services and to</w:t>
      </w:r>
      <w:r w:rsidR="006F5F3D">
        <w:rPr>
          <w:rFonts w:ascii="Arial" w:hAnsi="Arial" w:cs="Arial"/>
          <w:sz w:val="24"/>
          <w:szCs w:val="24"/>
          <w:lang w:val="en-GB"/>
        </w:rPr>
        <w:t xml:space="preserve"> the beneficiaries of their designs</w:t>
      </w:r>
      <w:r w:rsidR="00CD0774">
        <w:rPr>
          <w:rFonts w:ascii="Arial" w:hAnsi="Arial" w:cs="Arial"/>
          <w:sz w:val="24"/>
          <w:szCs w:val="24"/>
          <w:lang w:val="en-GB"/>
        </w:rPr>
        <w:t xml:space="preserve"> alike</w:t>
      </w:r>
      <w:r w:rsidR="006F5F3D">
        <w:rPr>
          <w:rFonts w:ascii="Arial" w:hAnsi="Arial" w:cs="Arial"/>
          <w:sz w:val="24"/>
          <w:szCs w:val="24"/>
          <w:lang w:val="en-GB"/>
        </w:rPr>
        <w:t>, either public or private.</w:t>
      </w:r>
    </w:p>
    <w:p w:rsidR="006F5F3D" w:rsidRDefault="00047C7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</w:t>
      </w:r>
      <w:r w:rsidR="00CD0774">
        <w:rPr>
          <w:rFonts w:ascii="Arial" w:hAnsi="Arial" w:cs="Arial"/>
          <w:sz w:val="24"/>
          <w:szCs w:val="24"/>
          <w:lang w:val="en-GB"/>
        </w:rPr>
        <w:t>is</w:t>
      </w:r>
      <w:r w:rsidR="00684FA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year</w:t>
      </w:r>
      <w:r w:rsidR="00684FA2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when Romania is holding the Presidency of the Council of the European Union</w:t>
      </w:r>
      <w:r w:rsidR="00684FA2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is a favourable </w:t>
      </w:r>
      <w:r w:rsidR="00763B23">
        <w:rPr>
          <w:rFonts w:ascii="Arial" w:hAnsi="Arial" w:cs="Arial"/>
          <w:sz w:val="24"/>
          <w:szCs w:val="24"/>
          <w:lang w:val="en-GB"/>
        </w:rPr>
        <w:t xml:space="preserve">moment </w:t>
      </w:r>
      <w:r>
        <w:rPr>
          <w:rFonts w:ascii="Arial" w:hAnsi="Arial" w:cs="Arial"/>
          <w:sz w:val="24"/>
          <w:szCs w:val="24"/>
          <w:lang w:val="en-GB"/>
        </w:rPr>
        <w:t xml:space="preserve">to contribute to the improvement of the quality of life in Romania. </w:t>
      </w:r>
      <w:r w:rsidR="00880106">
        <w:rPr>
          <w:rFonts w:ascii="Arial" w:hAnsi="Arial" w:cs="Arial"/>
          <w:sz w:val="24"/>
          <w:szCs w:val="24"/>
          <w:lang w:val="en-GB"/>
        </w:rPr>
        <w:t>A</w:t>
      </w:r>
      <w:r w:rsidR="00880106">
        <w:rPr>
          <w:rFonts w:ascii="Arial" w:hAnsi="Arial" w:cs="Arial"/>
          <w:sz w:val="24"/>
          <w:szCs w:val="24"/>
          <w:lang w:val="en-GB"/>
        </w:rPr>
        <w:t xml:space="preserve"> confirmation </w:t>
      </w:r>
      <w:r w:rsidR="00880106">
        <w:rPr>
          <w:rFonts w:ascii="Arial" w:hAnsi="Arial" w:cs="Arial"/>
          <w:sz w:val="24"/>
          <w:szCs w:val="24"/>
          <w:lang w:val="en-GB"/>
        </w:rPr>
        <w:t xml:space="preserve">in this respect is </w:t>
      </w:r>
      <w:r w:rsidR="00A05089">
        <w:rPr>
          <w:rFonts w:ascii="Arial" w:hAnsi="Arial" w:cs="Arial"/>
          <w:sz w:val="24"/>
          <w:szCs w:val="24"/>
          <w:lang w:val="en-GB"/>
        </w:rPr>
        <w:t xml:space="preserve">the </w:t>
      </w:r>
      <w:r w:rsidR="00AD6D91">
        <w:rPr>
          <w:rFonts w:ascii="Arial" w:hAnsi="Arial" w:cs="Arial"/>
          <w:sz w:val="24"/>
          <w:szCs w:val="24"/>
          <w:lang w:val="en-GB"/>
        </w:rPr>
        <w:t xml:space="preserve">organization of the </w:t>
      </w:r>
      <w:r w:rsidR="00A05089" w:rsidRPr="00AD6D91">
        <w:rPr>
          <w:rFonts w:ascii="Arial" w:hAnsi="Arial" w:cs="Arial"/>
          <w:i/>
          <w:sz w:val="24"/>
          <w:szCs w:val="24"/>
          <w:lang w:val="en-GB"/>
        </w:rPr>
        <w:t>European Conference for Architectural Policies – Future Shapers</w:t>
      </w:r>
      <w:r w:rsidR="00880106">
        <w:rPr>
          <w:rFonts w:ascii="Arial" w:hAnsi="Arial" w:cs="Arial"/>
          <w:sz w:val="24"/>
          <w:szCs w:val="24"/>
          <w:lang w:val="en-GB"/>
        </w:rPr>
        <w:t xml:space="preserve">, which brings to </w:t>
      </w:r>
      <w:r w:rsidR="00CD1F86">
        <w:rPr>
          <w:rFonts w:ascii="Arial" w:hAnsi="Arial" w:cs="Arial"/>
          <w:sz w:val="24"/>
          <w:szCs w:val="24"/>
          <w:lang w:val="en-GB"/>
        </w:rPr>
        <w:t xml:space="preserve">Bucharest examples of good practices, experiences from other countries and models for approaching </w:t>
      </w:r>
      <w:r w:rsidR="00AD6D91">
        <w:rPr>
          <w:rFonts w:ascii="Arial" w:hAnsi="Arial" w:cs="Arial"/>
          <w:sz w:val="24"/>
          <w:szCs w:val="24"/>
          <w:lang w:val="en-GB"/>
        </w:rPr>
        <w:t xml:space="preserve">common life </w:t>
      </w:r>
      <w:r w:rsidR="00CD1F86">
        <w:rPr>
          <w:rFonts w:ascii="Arial" w:hAnsi="Arial" w:cs="Arial"/>
          <w:sz w:val="24"/>
          <w:szCs w:val="24"/>
          <w:lang w:val="en-GB"/>
        </w:rPr>
        <w:t xml:space="preserve">aspects </w:t>
      </w:r>
      <w:bookmarkStart w:id="0" w:name="_GoBack"/>
      <w:bookmarkEnd w:id="0"/>
      <w:r w:rsidR="00E43511">
        <w:rPr>
          <w:rFonts w:ascii="Arial" w:hAnsi="Arial" w:cs="Arial"/>
          <w:sz w:val="24"/>
          <w:szCs w:val="24"/>
          <w:lang w:val="en-GB"/>
        </w:rPr>
        <w:t xml:space="preserve">provided by </w:t>
      </w:r>
      <w:r w:rsidR="00B61A61">
        <w:rPr>
          <w:rFonts w:ascii="Arial" w:hAnsi="Arial" w:cs="Arial"/>
          <w:sz w:val="24"/>
          <w:szCs w:val="24"/>
          <w:lang w:val="en-GB"/>
        </w:rPr>
        <w:t>architects and architecture.</w:t>
      </w:r>
      <w:r w:rsidR="00CD1F86">
        <w:rPr>
          <w:rFonts w:ascii="Arial" w:hAnsi="Arial" w:cs="Arial"/>
          <w:sz w:val="24"/>
          <w:szCs w:val="24"/>
          <w:lang w:val="en-GB"/>
        </w:rPr>
        <w:t xml:space="preserve"> </w:t>
      </w:r>
      <w:r w:rsidR="00684FA2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935D4" w:rsidRDefault="00E4351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joint </w:t>
      </w:r>
      <w:r w:rsidRPr="00E43511">
        <w:rPr>
          <w:rFonts w:ascii="Arial" w:hAnsi="Arial" w:cs="Arial"/>
          <w:sz w:val="24"/>
          <w:szCs w:val="24"/>
          <w:lang w:val="en-GB"/>
        </w:rPr>
        <w:t>commitment</w:t>
      </w:r>
      <w:r>
        <w:rPr>
          <w:rFonts w:ascii="Arial" w:hAnsi="Arial" w:cs="Arial"/>
          <w:sz w:val="24"/>
          <w:szCs w:val="24"/>
          <w:lang w:val="en-GB"/>
        </w:rPr>
        <w:t xml:space="preserve"> of the Ministry of Regional Development and Public Administration and the Romanian Order of Architects</w:t>
      </w:r>
      <w:r w:rsidR="00DF68B3">
        <w:rPr>
          <w:rFonts w:ascii="Arial" w:hAnsi="Arial" w:cs="Arial"/>
          <w:sz w:val="24"/>
          <w:szCs w:val="24"/>
          <w:lang w:val="en-GB"/>
        </w:rPr>
        <w:t>, as a pursuit of the</w:t>
      </w:r>
      <w:r w:rsidR="00DB35F1">
        <w:rPr>
          <w:rFonts w:ascii="Arial" w:hAnsi="Arial" w:cs="Arial"/>
          <w:sz w:val="24"/>
          <w:szCs w:val="24"/>
          <w:lang w:val="en-GB"/>
        </w:rPr>
        <w:t>ir</w:t>
      </w:r>
      <w:r w:rsidR="00DF68B3">
        <w:rPr>
          <w:rFonts w:ascii="Arial" w:hAnsi="Arial" w:cs="Arial"/>
          <w:sz w:val="24"/>
          <w:szCs w:val="24"/>
          <w:lang w:val="en-GB"/>
        </w:rPr>
        <w:t xml:space="preserve"> good and steady institutional collaboration</w:t>
      </w:r>
      <w:r w:rsidR="00224DB1">
        <w:rPr>
          <w:rFonts w:ascii="Arial" w:hAnsi="Arial" w:cs="Arial"/>
          <w:sz w:val="24"/>
          <w:szCs w:val="24"/>
          <w:lang w:val="en-GB"/>
        </w:rPr>
        <w:t>, will be embodied</w:t>
      </w:r>
      <w:r w:rsidR="00122A7A">
        <w:rPr>
          <w:rFonts w:ascii="Arial" w:hAnsi="Arial" w:cs="Arial"/>
          <w:sz w:val="24"/>
          <w:szCs w:val="24"/>
          <w:lang w:val="en-GB"/>
        </w:rPr>
        <w:t xml:space="preserve">, in the future, by the development of a national public policy for </w:t>
      </w:r>
      <w:r w:rsidR="00122A7A">
        <w:rPr>
          <w:rFonts w:ascii="Arial" w:hAnsi="Arial" w:cs="Arial"/>
          <w:sz w:val="24"/>
          <w:szCs w:val="24"/>
          <w:lang w:val="en-GB"/>
        </w:rPr>
        <w:t>architectur</w:t>
      </w:r>
      <w:r w:rsidR="003D781F">
        <w:rPr>
          <w:rFonts w:ascii="Arial" w:hAnsi="Arial" w:cs="Arial"/>
          <w:sz w:val="24"/>
          <w:szCs w:val="24"/>
          <w:lang w:val="en-GB"/>
        </w:rPr>
        <w:t>e, in view of increasing the quality of the built environment. Romania has thus joined</w:t>
      </w:r>
      <w:r w:rsidR="00122A7A">
        <w:rPr>
          <w:rFonts w:ascii="Arial" w:hAnsi="Arial" w:cs="Arial"/>
          <w:sz w:val="24"/>
          <w:szCs w:val="24"/>
          <w:lang w:val="en-GB"/>
        </w:rPr>
        <w:t xml:space="preserve"> </w:t>
      </w:r>
      <w:r w:rsidR="002D6181">
        <w:rPr>
          <w:rFonts w:ascii="Arial" w:hAnsi="Arial" w:cs="Arial"/>
          <w:sz w:val="24"/>
          <w:szCs w:val="24"/>
          <w:lang w:val="en-GB"/>
        </w:rPr>
        <w:t xml:space="preserve">the countries </w:t>
      </w:r>
      <w:r w:rsidR="00F935D4">
        <w:rPr>
          <w:rFonts w:ascii="Arial" w:hAnsi="Arial" w:cs="Arial"/>
          <w:sz w:val="24"/>
          <w:szCs w:val="24"/>
          <w:lang w:val="en-GB"/>
        </w:rPr>
        <w:t>which</w:t>
      </w:r>
      <w:r w:rsidR="002D6181">
        <w:rPr>
          <w:rFonts w:ascii="Arial" w:hAnsi="Arial" w:cs="Arial"/>
          <w:sz w:val="24"/>
          <w:szCs w:val="24"/>
          <w:lang w:val="en-GB"/>
        </w:rPr>
        <w:t xml:space="preserve"> proud</w:t>
      </w:r>
      <w:r w:rsidR="00F935D4">
        <w:rPr>
          <w:rFonts w:ascii="Arial" w:hAnsi="Arial" w:cs="Arial"/>
          <w:sz w:val="24"/>
          <w:szCs w:val="24"/>
          <w:lang w:val="en-GB"/>
        </w:rPr>
        <w:t>ly</w:t>
      </w:r>
      <w:r w:rsidR="002D6181">
        <w:rPr>
          <w:rFonts w:ascii="Arial" w:hAnsi="Arial" w:cs="Arial"/>
          <w:sz w:val="24"/>
          <w:szCs w:val="24"/>
          <w:lang w:val="en-GB"/>
        </w:rPr>
        <w:t xml:space="preserve"> use this</w:t>
      </w:r>
      <w:r w:rsidR="00F935D4">
        <w:rPr>
          <w:rFonts w:ascii="Arial" w:hAnsi="Arial" w:cs="Arial"/>
          <w:sz w:val="24"/>
          <w:szCs w:val="24"/>
          <w:lang w:val="en-GB"/>
        </w:rPr>
        <w:t xml:space="preserve"> goal as a public policy</w:t>
      </w:r>
      <w:r w:rsidR="00DB35F1">
        <w:rPr>
          <w:rFonts w:ascii="Arial" w:hAnsi="Arial" w:cs="Arial"/>
          <w:sz w:val="24"/>
          <w:szCs w:val="24"/>
          <w:lang w:val="en-GB"/>
        </w:rPr>
        <w:t>,</w:t>
      </w:r>
      <w:r w:rsidR="00F935D4">
        <w:rPr>
          <w:rFonts w:ascii="Arial" w:hAnsi="Arial" w:cs="Arial"/>
          <w:sz w:val="24"/>
          <w:szCs w:val="24"/>
          <w:lang w:val="en-GB"/>
        </w:rPr>
        <w:t xml:space="preserve"> in line with the objectives assumed by the European community.</w:t>
      </w:r>
    </w:p>
    <w:p w:rsidR="00A4289C" w:rsidRDefault="00A4289C">
      <w:pPr>
        <w:rPr>
          <w:rFonts w:ascii="Arial" w:hAnsi="Arial" w:cs="Arial"/>
          <w:sz w:val="24"/>
          <w:szCs w:val="24"/>
          <w:lang w:val="en-GB"/>
        </w:rPr>
      </w:pPr>
    </w:p>
    <w:p w:rsidR="00A4289C" w:rsidRDefault="00A4289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Ministry of Regional Development and Public Administration</w:t>
      </w:r>
    </w:p>
    <w:p w:rsidR="00A4289C" w:rsidRDefault="00A4289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Deputy Prime</w:t>
      </w:r>
      <w:r w:rsidR="00DB35F1"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 xml:space="preserve">Minister, Minister </w:t>
      </w:r>
      <w:r>
        <w:rPr>
          <w:rFonts w:ascii="Arial" w:hAnsi="Arial" w:cs="Arial"/>
          <w:sz w:val="24"/>
          <w:szCs w:val="24"/>
          <w:lang w:val="en-GB"/>
        </w:rPr>
        <w:t>of Regional Development and Public Administration</w:t>
      </w:r>
    </w:p>
    <w:p w:rsidR="00A4289C" w:rsidRDefault="00A4289C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Vasile</w:t>
      </w:r>
      <w:proofErr w:type="spellEnd"/>
      <w:r>
        <w:rPr>
          <w:rFonts w:ascii="Arial" w:hAnsi="Arial" w:cs="Arial"/>
          <w:sz w:val="24"/>
          <w:szCs w:val="24"/>
          <w:lang w:val="en-GB"/>
        </w:rPr>
        <w:t>-Daniel SUCIU</w:t>
      </w:r>
    </w:p>
    <w:p w:rsidR="00A4289C" w:rsidRDefault="00A4289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Romanian Order of Architects</w:t>
      </w:r>
    </w:p>
    <w:p w:rsidR="00A4289C" w:rsidRDefault="00A4289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President,</w:t>
      </w:r>
    </w:p>
    <w:p w:rsidR="00A4289C" w:rsidRDefault="00A4289C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Alexandru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Găvozdea</w:t>
      </w:r>
      <w:proofErr w:type="spellEnd"/>
    </w:p>
    <w:p w:rsidR="00A4289C" w:rsidRDefault="00A4289C">
      <w:pPr>
        <w:rPr>
          <w:rFonts w:ascii="Arial" w:hAnsi="Arial" w:cs="Arial"/>
          <w:sz w:val="24"/>
          <w:szCs w:val="24"/>
          <w:lang w:val="en-GB"/>
        </w:rPr>
      </w:pPr>
    </w:p>
    <w:p w:rsidR="00A4289C" w:rsidRDefault="00A4289C">
      <w:pPr>
        <w:rPr>
          <w:rFonts w:ascii="Arial" w:hAnsi="Arial" w:cs="Arial"/>
          <w:sz w:val="24"/>
          <w:szCs w:val="24"/>
          <w:lang w:val="en-GB"/>
        </w:rPr>
      </w:pPr>
    </w:p>
    <w:p w:rsidR="00F935D4" w:rsidRDefault="00F935D4">
      <w:pPr>
        <w:rPr>
          <w:rFonts w:ascii="Arial" w:hAnsi="Arial" w:cs="Arial"/>
          <w:sz w:val="24"/>
          <w:szCs w:val="24"/>
          <w:lang w:val="en-GB"/>
        </w:rPr>
      </w:pPr>
    </w:p>
    <w:p w:rsidR="00E43511" w:rsidRPr="00253FF7" w:rsidRDefault="00F935D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sectPr w:rsidR="00E43511" w:rsidRPr="00253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1B"/>
    <w:rsid w:val="00047C79"/>
    <w:rsid w:val="00122A7A"/>
    <w:rsid w:val="001A0A15"/>
    <w:rsid w:val="001B51F9"/>
    <w:rsid w:val="00224DB1"/>
    <w:rsid w:val="00253FF7"/>
    <w:rsid w:val="002D6181"/>
    <w:rsid w:val="00350B1A"/>
    <w:rsid w:val="003A0860"/>
    <w:rsid w:val="003A2504"/>
    <w:rsid w:val="003B18B9"/>
    <w:rsid w:val="003D781F"/>
    <w:rsid w:val="00423C81"/>
    <w:rsid w:val="004767DF"/>
    <w:rsid w:val="00486451"/>
    <w:rsid w:val="005357F9"/>
    <w:rsid w:val="005557F2"/>
    <w:rsid w:val="0056538D"/>
    <w:rsid w:val="005705A5"/>
    <w:rsid w:val="005B571B"/>
    <w:rsid w:val="00684FA2"/>
    <w:rsid w:val="006F5F3D"/>
    <w:rsid w:val="00763B23"/>
    <w:rsid w:val="007A4443"/>
    <w:rsid w:val="007B4AA7"/>
    <w:rsid w:val="00880106"/>
    <w:rsid w:val="00914E30"/>
    <w:rsid w:val="00934F26"/>
    <w:rsid w:val="00A05089"/>
    <w:rsid w:val="00A329B3"/>
    <w:rsid w:val="00A4289C"/>
    <w:rsid w:val="00AD6D91"/>
    <w:rsid w:val="00AF420C"/>
    <w:rsid w:val="00B61A61"/>
    <w:rsid w:val="00CD0774"/>
    <w:rsid w:val="00CD1F86"/>
    <w:rsid w:val="00CF42EB"/>
    <w:rsid w:val="00DB35F1"/>
    <w:rsid w:val="00DF68B3"/>
    <w:rsid w:val="00E22EA7"/>
    <w:rsid w:val="00E43511"/>
    <w:rsid w:val="00F935D4"/>
    <w:rsid w:val="00FB2933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E4BDD-4715-426F-8DBB-C16985B6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Ionescu</dc:creator>
  <cp:keywords/>
  <dc:description/>
  <cp:lastModifiedBy>Mariana Ionescu</cp:lastModifiedBy>
  <cp:revision>2</cp:revision>
  <dcterms:created xsi:type="dcterms:W3CDTF">2019-06-11T11:59:00Z</dcterms:created>
  <dcterms:modified xsi:type="dcterms:W3CDTF">2019-06-11T13:46:00Z</dcterms:modified>
</cp:coreProperties>
</file>