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19" w:rsidRDefault="00495F29" w:rsidP="007349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Memoriu tehnic</w:t>
      </w:r>
    </w:p>
    <w:p w:rsidR="00495F29" w:rsidRPr="00495F29" w:rsidRDefault="00495F29" w:rsidP="007349A5">
      <w:pPr>
        <w:spacing w:after="0" w:line="360" w:lineRule="auto"/>
        <w:jc w:val="both"/>
        <w:rPr>
          <w:rFonts w:ascii="Times New Roman" w:hAnsi="Times New Roman" w:cs="Times New Roman"/>
          <w:sz w:val="24"/>
          <w:szCs w:val="24"/>
        </w:rPr>
      </w:pPr>
    </w:p>
    <w:p w:rsidR="00543F39" w:rsidRDefault="00543F39" w:rsidP="00543F39">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1. </w:t>
      </w:r>
      <w:r w:rsidR="009831C8" w:rsidRPr="00543F39">
        <w:rPr>
          <w:rFonts w:ascii="Times New Roman" w:hAnsi="Times New Roman" w:cs="Times New Roman"/>
          <w:sz w:val="24"/>
          <w:szCs w:val="24"/>
        </w:rPr>
        <w:t>Arhitectur</w:t>
      </w:r>
      <w:r w:rsidR="009831C8" w:rsidRPr="00543F39">
        <w:rPr>
          <w:rFonts w:ascii="Times New Roman" w:hAnsi="Times New Roman" w:cs="Times New Roman"/>
          <w:sz w:val="24"/>
          <w:szCs w:val="24"/>
          <w:lang w:val="ro-RO"/>
        </w:rPr>
        <w:t>ă</w:t>
      </w:r>
      <w:r w:rsidR="00AC3E1F" w:rsidRPr="00543F39">
        <w:rPr>
          <w:rFonts w:ascii="Times New Roman" w:hAnsi="Times New Roman" w:cs="Times New Roman"/>
          <w:sz w:val="24"/>
          <w:szCs w:val="24"/>
          <w:lang w:val="ro-RO"/>
        </w:rPr>
        <w:t>.</w:t>
      </w:r>
      <w:r w:rsidR="00AC3E1F" w:rsidRPr="00543F39">
        <w:rPr>
          <w:rFonts w:ascii="Times New Roman" w:hAnsi="Times New Roman" w:cs="Times New Roman"/>
          <w:color w:val="FF0000"/>
          <w:sz w:val="24"/>
          <w:szCs w:val="24"/>
          <w:lang w:val="ro-RO"/>
        </w:rPr>
        <w:t xml:space="preserve"> </w:t>
      </w:r>
      <w:r w:rsidRPr="00543F39">
        <w:rPr>
          <w:rFonts w:ascii="Times New Roman" w:hAnsi="Times New Roman" w:cs="Times New Roman"/>
          <w:sz w:val="24"/>
          <w:szCs w:val="24"/>
          <w:lang w:val="ro-RO"/>
        </w:rPr>
        <w:t xml:space="preserve">Se încearcă o abordare care să păstreze cât mai mult din caracterul clădirii inițiale prin reducerea arsenalului estetic al noului la un minim esențial în așa fel incat vechiul sa fie favorabil și contextual evidențiat.  </w:t>
      </w:r>
    </w:p>
    <w:p w:rsidR="00543F39" w:rsidRPr="00543F39" w:rsidRDefault="00543F39" w:rsidP="00543F39">
      <w:pPr>
        <w:spacing w:after="0" w:line="360" w:lineRule="auto"/>
        <w:jc w:val="both"/>
        <w:rPr>
          <w:rFonts w:ascii="Times New Roman" w:hAnsi="Times New Roman" w:cs="Times New Roman"/>
          <w:sz w:val="24"/>
          <w:szCs w:val="24"/>
          <w:lang w:val="ro-RO"/>
        </w:rPr>
      </w:pPr>
    </w:p>
    <w:p w:rsidR="00E172F4" w:rsidRDefault="009831C8" w:rsidP="004B78FA">
      <w:pPr>
        <w:spacing w:after="0" w:line="360" w:lineRule="auto"/>
        <w:jc w:val="both"/>
        <w:rPr>
          <w:rFonts w:ascii="Times New Roman" w:hAnsi="Times New Roman" w:cs="Times New Roman"/>
          <w:sz w:val="24"/>
          <w:szCs w:val="24"/>
          <w:lang w:val="ro-RO"/>
        </w:rPr>
      </w:pPr>
      <w:r w:rsidRPr="00495F29">
        <w:rPr>
          <w:rFonts w:ascii="Times New Roman" w:hAnsi="Times New Roman" w:cs="Times New Roman"/>
          <w:sz w:val="24"/>
          <w:szCs w:val="24"/>
          <w:lang w:val="ro-RO"/>
        </w:rPr>
        <w:t>Organizare funcțională</w:t>
      </w:r>
      <w:r w:rsidR="00495F29">
        <w:rPr>
          <w:rFonts w:ascii="Times New Roman" w:hAnsi="Times New Roman" w:cs="Times New Roman"/>
          <w:sz w:val="24"/>
          <w:szCs w:val="24"/>
          <w:lang w:val="ro-RO"/>
        </w:rPr>
        <w:t>.</w:t>
      </w:r>
      <w:r w:rsidR="00AC3E1F">
        <w:rPr>
          <w:rFonts w:ascii="Times New Roman" w:hAnsi="Times New Roman" w:cs="Times New Roman"/>
          <w:sz w:val="24"/>
          <w:szCs w:val="24"/>
          <w:lang w:val="ro-RO"/>
        </w:rPr>
        <w:t xml:space="preserve">  </w:t>
      </w:r>
      <w:r w:rsidR="00AE2EDD">
        <w:rPr>
          <w:rFonts w:ascii="Times New Roman" w:hAnsi="Times New Roman" w:cs="Times New Roman"/>
          <w:sz w:val="24"/>
          <w:szCs w:val="24"/>
          <w:lang w:val="ro-RO"/>
        </w:rPr>
        <w:t xml:space="preserve">Se propune un model funcțional de organizare </w:t>
      </w:r>
      <w:r w:rsidR="0039146E">
        <w:rPr>
          <w:rFonts w:ascii="Times New Roman" w:hAnsi="Times New Roman" w:cs="Times New Roman"/>
          <w:sz w:val="24"/>
          <w:szCs w:val="24"/>
          <w:lang w:val="ro-RO"/>
        </w:rPr>
        <w:t xml:space="preserve">de tip coworking hub care să includă pe lângă funcțiunile de reprezentare obligatorii cerute prin temă (spații de expunere, cursuri de formare continuă, biblotecă, spații destinate dezbaterilor ) </w:t>
      </w:r>
      <w:r w:rsidR="00146757">
        <w:rPr>
          <w:rFonts w:ascii="Times New Roman" w:hAnsi="Times New Roman" w:cs="Times New Roman"/>
          <w:sz w:val="24"/>
          <w:szCs w:val="24"/>
          <w:lang w:val="ro-RO"/>
        </w:rPr>
        <w:t xml:space="preserve">și o zonă de birouri comune (spații pentru coworking) destinate membrilor filialei. Acest </w:t>
      </w:r>
      <w:r w:rsidR="00543F39">
        <w:rPr>
          <w:rFonts w:ascii="Times New Roman" w:hAnsi="Times New Roman" w:cs="Times New Roman"/>
          <w:sz w:val="24"/>
          <w:szCs w:val="24"/>
          <w:lang w:val="ro-RO"/>
        </w:rPr>
        <w:t>concept</w:t>
      </w:r>
      <w:r w:rsidR="00146757">
        <w:rPr>
          <w:rFonts w:ascii="Times New Roman" w:hAnsi="Times New Roman" w:cs="Times New Roman"/>
          <w:sz w:val="24"/>
          <w:szCs w:val="24"/>
          <w:lang w:val="ro-RO"/>
        </w:rPr>
        <w:t xml:space="preserve"> nu doar grupează funcțiunile cerute intr-un nucleu care să faciliteze dialogul arhitecților în interiorul profesiei</w:t>
      </w:r>
      <w:r w:rsidR="00590249">
        <w:rPr>
          <w:rFonts w:ascii="Times New Roman" w:hAnsi="Times New Roman" w:cs="Times New Roman"/>
          <w:sz w:val="24"/>
          <w:szCs w:val="24"/>
          <w:lang w:val="ro-RO"/>
        </w:rPr>
        <w:t xml:space="preserve"> dar ofera și un nou sistem de lucru bazat </w:t>
      </w:r>
      <w:r w:rsidR="00C740AF">
        <w:rPr>
          <w:rFonts w:ascii="Times New Roman" w:hAnsi="Times New Roman" w:cs="Times New Roman"/>
          <w:sz w:val="24"/>
          <w:szCs w:val="24"/>
          <w:lang w:val="ro-RO"/>
        </w:rPr>
        <w:t>pe schimb de idei si pe fundamentarea unei comunități</w:t>
      </w:r>
      <w:r w:rsidR="009630F5">
        <w:rPr>
          <w:rFonts w:ascii="Times New Roman" w:hAnsi="Times New Roman" w:cs="Times New Roman"/>
          <w:sz w:val="24"/>
          <w:szCs w:val="24"/>
          <w:lang w:val="ro-RO"/>
        </w:rPr>
        <w:t xml:space="preserve"> bazate pe deschidere și creativitate. </w:t>
      </w:r>
    </w:p>
    <w:p w:rsidR="009831C8" w:rsidRDefault="00E172F4" w:rsidP="004B78FA">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 propune o grupare a funcțiunilor publice la subsol, parter si mansardă iar a spațiilor destina</w:t>
      </w:r>
      <w:r w:rsidR="00D17C1A">
        <w:rPr>
          <w:rFonts w:ascii="Times New Roman" w:hAnsi="Times New Roman" w:cs="Times New Roman"/>
          <w:sz w:val="24"/>
          <w:szCs w:val="24"/>
          <w:lang w:val="ro-RO"/>
        </w:rPr>
        <w:t>te ativităților de birou ale OAR</w:t>
      </w:r>
      <w:r>
        <w:rPr>
          <w:rFonts w:ascii="Times New Roman" w:hAnsi="Times New Roman" w:cs="Times New Roman"/>
          <w:sz w:val="24"/>
          <w:szCs w:val="24"/>
          <w:lang w:val="ro-RO"/>
        </w:rPr>
        <w:t>B la etajul 1 astfel: subsol</w:t>
      </w:r>
      <w:r w:rsidR="00D17C1A">
        <w:rPr>
          <w:rFonts w:ascii="Times New Roman" w:hAnsi="Times New Roman" w:cs="Times New Roman"/>
          <w:sz w:val="24"/>
          <w:szCs w:val="24"/>
          <w:lang w:val="ro-RO"/>
        </w:rPr>
        <w:t>ul</w:t>
      </w:r>
      <w:r>
        <w:rPr>
          <w:rFonts w:ascii="Times New Roman" w:hAnsi="Times New Roman" w:cs="Times New Roman"/>
          <w:sz w:val="24"/>
          <w:szCs w:val="24"/>
          <w:lang w:val="ro-RO"/>
        </w:rPr>
        <w:t xml:space="preserve"> va funcționa ca și cafenea și opțional spațiu pentru lansări carte și conferințe</w:t>
      </w:r>
      <w:r w:rsidR="00543F3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D17C1A">
        <w:rPr>
          <w:rFonts w:ascii="Times New Roman" w:hAnsi="Times New Roman" w:cs="Times New Roman"/>
          <w:sz w:val="24"/>
          <w:szCs w:val="24"/>
          <w:lang w:val="ro-RO"/>
        </w:rPr>
        <w:t>la parter sunt localizate secretariatul</w:t>
      </w:r>
      <w:r w:rsidR="00543F39">
        <w:rPr>
          <w:rFonts w:ascii="Times New Roman" w:hAnsi="Times New Roman" w:cs="Times New Roman"/>
          <w:sz w:val="24"/>
          <w:szCs w:val="24"/>
          <w:lang w:val="ro-RO"/>
        </w:rPr>
        <w:t xml:space="preserve"> în strânsă legătură cu</w:t>
      </w:r>
      <w:r w:rsidR="00D17C1A">
        <w:rPr>
          <w:rFonts w:ascii="Times New Roman" w:hAnsi="Times New Roman" w:cs="Times New Roman"/>
          <w:sz w:val="24"/>
          <w:szCs w:val="24"/>
          <w:lang w:val="ro-RO"/>
        </w:rPr>
        <w:t xml:space="preserve"> spațiile pentru coworking și departamentul IT</w:t>
      </w:r>
      <w:r w:rsidR="00543F39">
        <w:rPr>
          <w:rFonts w:ascii="Times New Roman" w:hAnsi="Times New Roman" w:cs="Times New Roman"/>
          <w:sz w:val="24"/>
          <w:szCs w:val="24"/>
          <w:lang w:val="ro-RO"/>
        </w:rPr>
        <w:t xml:space="preserve">; </w:t>
      </w:r>
      <w:r w:rsidR="00D17C1A">
        <w:rPr>
          <w:rFonts w:ascii="Times New Roman" w:hAnsi="Times New Roman" w:cs="Times New Roman"/>
          <w:sz w:val="24"/>
          <w:szCs w:val="24"/>
          <w:lang w:val="ro-RO"/>
        </w:rPr>
        <w:t>etajul 1 găzduiește spațiile destinate personalului administrativ al OARB și de asemenea biroul pentru președinte/ Colegiul Director</w:t>
      </w:r>
      <w:r w:rsidR="00543F39">
        <w:rPr>
          <w:rFonts w:ascii="Times New Roman" w:hAnsi="Times New Roman" w:cs="Times New Roman"/>
          <w:sz w:val="24"/>
          <w:szCs w:val="24"/>
          <w:lang w:val="ro-RO"/>
        </w:rPr>
        <w:t>;</w:t>
      </w:r>
      <w:r w:rsidR="00D17C1A">
        <w:rPr>
          <w:rFonts w:ascii="Times New Roman" w:hAnsi="Times New Roman" w:cs="Times New Roman"/>
          <w:sz w:val="24"/>
          <w:szCs w:val="24"/>
          <w:lang w:val="ro-RO"/>
        </w:rPr>
        <w:t xml:space="preserve"> </w:t>
      </w:r>
      <w:r w:rsidR="00AA536C">
        <w:rPr>
          <w:rFonts w:ascii="Times New Roman" w:hAnsi="Times New Roman" w:cs="Times New Roman"/>
          <w:sz w:val="24"/>
          <w:szCs w:val="24"/>
          <w:lang w:val="ro-RO"/>
        </w:rPr>
        <w:t>mansarda este destinată cursurilor de formare continuă, opțional coworkingului și lansărilor de carte, evenimentelor, conferințelor.</w:t>
      </w:r>
    </w:p>
    <w:p w:rsidR="00AA536C" w:rsidRPr="00495F29" w:rsidRDefault="00AA536C" w:rsidP="007349A5">
      <w:pPr>
        <w:spacing w:after="0" w:line="360" w:lineRule="auto"/>
        <w:jc w:val="both"/>
        <w:rPr>
          <w:rFonts w:ascii="Times New Roman" w:hAnsi="Times New Roman" w:cs="Times New Roman"/>
          <w:sz w:val="24"/>
          <w:szCs w:val="24"/>
          <w:lang w:val="ro-RO"/>
        </w:rPr>
      </w:pPr>
    </w:p>
    <w:p w:rsidR="009831C8" w:rsidRPr="00495F29" w:rsidRDefault="009831C8" w:rsidP="007349A5">
      <w:pPr>
        <w:spacing w:after="0" w:line="360" w:lineRule="auto"/>
        <w:jc w:val="both"/>
        <w:rPr>
          <w:rFonts w:ascii="Times New Roman" w:hAnsi="Times New Roman" w:cs="Times New Roman"/>
          <w:sz w:val="24"/>
          <w:szCs w:val="24"/>
          <w:lang w:val="ro-RO"/>
        </w:rPr>
      </w:pPr>
      <w:r w:rsidRPr="00495F29">
        <w:rPr>
          <w:rFonts w:ascii="Times New Roman" w:hAnsi="Times New Roman" w:cs="Times New Roman"/>
          <w:sz w:val="24"/>
          <w:szCs w:val="24"/>
          <w:lang w:val="ro-RO"/>
        </w:rPr>
        <w:t>Finisaje și materiale</w:t>
      </w:r>
      <w:r w:rsidR="00495F29">
        <w:rPr>
          <w:rFonts w:ascii="Times New Roman" w:hAnsi="Times New Roman" w:cs="Times New Roman"/>
          <w:sz w:val="24"/>
          <w:szCs w:val="24"/>
          <w:lang w:val="ro-RO"/>
        </w:rPr>
        <w:t xml:space="preserve">. </w:t>
      </w:r>
      <w:r w:rsidR="00AA536C">
        <w:rPr>
          <w:rFonts w:ascii="Times New Roman" w:hAnsi="Times New Roman" w:cs="Times New Roman"/>
          <w:sz w:val="24"/>
          <w:szCs w:val="24"/>
          <w:lang w:val="ro-RO"/>
        </w:rPr>
        <w:t>Materialele alese sunt discrete și in dialog cu vechea construcție. Se opteaza pentru pastrarea și reabilitarea tâmpăriilor inițiale.</w:t>
      </w:r>
    </w:p>
    <w:p w:rsidR="009831C8" w:rsidRPr="00495F29" w:rsidRDefault="009831C8" w:rsidP="007349A5">
      <w:pPr>
        <w:spacing w:after="0" w:line="360" w:lineRule="auto"/>
        <w:jc w:val="both"/>
        <w:rPr>
          <w:rFonts w:ascii="Times New Roman" w:hAnsi="Times New Roman" w:cs="Times New Roman"/>
          <w:sz w:val="24"/>
          <w:szCs w:val="24"/>
          <w:lang w:val="ro-RO"/>
        </w:rPr>
      </w:pPr>
    </w:p>
    <w:p w:rsidR="009831C8" w:rsidRDefault="009831C8" w:rsidP="007349A5">
      <w:pPr>
        <w:spacing w:after="0" w:line="360" w:lineRule="auto"/>
        <w:jc w:val="both"/>
        <w:rPr>
          <w:rFonts w:ascii="Times New Roman" w:hAnsi="Times New Roman" w:cs="Times New Roman"/>
          <w:sz w:val="24"/>
          <w:szCs w:val="24"/>
          <w:lang w:val="ro-RO"/>
        </w:rPr>
      </w:pPr>
      <w:r w:rsidRPr="00495F29">
        <w:rPr>
          <w:rFonts w:ascii="Times New Roman" w:hAnsi="Times New Roman" w:cs="Times New Roman"/>
          <w:sz w:val="24"/>
          <w:szCs w:val="24"/>
          <w:lang w:val="ro-RO"/>
        </w:rPr>
        <w:t>Amenajare exterioară și împrejmuire</w:t>
      </w:r>
      <w:r w:rsidR="00AA536C">
        <w:rPr>
          <w:rFonts w:ascii="Times New Roman" w:hAnsi="Times New Roman" w:cs="Times New Roman"/>
          <w:sz w:val="24"/>
          <w:szCs w:val="24"/>
          <w:lang w:val="ro-RO"/>
        </w:rPr>
        <w:t>. Zona de curte va avea ca funcțiune principal</w:t>
      </w:r>
      <w:r w:rsidR="00543F39">
        <w:rPr>
          <w:rFonts w:ascii="Times New Roman" w:hAnsi="Times New Roman" w:cs="Times New Roman"/>
          <w:sz w:val="24"/>
          <w:szCs w:val="24"/>
          <w:lang w:val="ro-RO"/>
        </w:rPr>
        <w:t>ă</w:t>
      </w:r>
      <w:r w:rsidR="00AA536C">
        <w:rPr>
          <w:rFonts w:ascii="Times New Roman" w:hAnsi="Times New Roman" w:cs="Times New Roman"/>
          <w:sz w:val="24"/>
          <w:szCs w:val="24"/>
          <w:lang w:val="ro-RO"/>
        </w:rPr>
        <w:t xml:space="preserve"> expunerea și va fi într-o strânsă legatur</w:t>
      </w:r>
      <w:r w:rsidR="00543F39">
        <w:rPr>
          <w:rFonts w:ascii="Times New Roman" w:hAnsi="Times New Roman" w:cs="Times New Roman"/>
          <w:sz w:val="24"/>
          <w:szCs w:val="24"/>
          <w:lang w:val="ro-RO"/>
        </w:rPr>
        <w:t>ă</w:t>
      </w:r>
      <w:r w:rsidR="00AA536C">
        <w:rPr>
          <w:rFonts w:ascii="Times New Roman" w:hAnsi="Times New Roman" w:cs="Times New Roman"/>
          <w:sz w:val="24"/>
          <w:szCs w:val="24"/>
          <w:lang w:val="ro-RO"/>
        </w:rPr>
        <w:t xml:space="preserve"> funcțională și vizuală cu zona de cafenea de la subsol</w:t>
      </w:r>
      <w:r w:rsidR="004B78FA">
        <w:rPr>
          <w:rFonts w:ascii="Times New Roman" w:hAnsi="Times New Roman" w:cs="Times New Roman"/>
          <w:sz w:val="24"/>
          <w:szCs w:val="24"/>
          <w:lang w:val="ro-RO"/>
        </w:rPr>
        <w:t xml:space="preserve"> și</w:t>
      </w:r>
      <w:r w:rsidR="00AA536C">
        <w:rPr>
          <w:rFonts w:ascii="Times New Roman" w:hAnsi="Times New Roman" w:cs="Times New Roman"/>
          <w:sz w:val="24"/>
          <w:szCs w:val="24"/>
          <w:lang w:val="ro-RO"/>
        </w:rPr>
        <w:t xml:space="preserve"> va acomoda și un loc de parcare ocazional pentru membrii filialei și un spațiu de parcare pentru biciclete.</w:t>
      </w:r>
    </w:p>
    <w:p w:rsidR="00374E3C" w:rsidRPr="00495F29" w:rsidRDefault="00374E3C" w:rsidP="007349A5">
      <w:pPr>
        <w:spacing w:after="0" w:line="360" w:lineRule="auto"/>
        <w:jc w:val="both"/>
        <w:rPr>
          <w:rFonts w:ascii="Times New Roman" w:hAnsi="Times New Roman" w:cs="Times New Roman"/>
          <w:sz w:val="24"/>
          <w:szCs w:val="24"/>
          <w:lang w:val="ro-RO"/>
        </w:rPr>
      </w:pPr>
    </w:p>
    <w:p w:rsidR="00374E3C" w:rsidRPr="00245C4C" w:rsidRDefault="009831C8" w:rsidP="007349A5">
      <w:pPr>
        <w:spacing w:after="0" w:line="360" w:lineRule="auto"/>
        <w:jc w:val="both"/>
        <w:rPr>
          <w:rFonts w:ascii="Times New Roman" w:hAnsi="Times New Roman" w:cs="Times New Roman"/>
          <w:sz w:val="24"/>
          <w:szCs w:val="24"/>
          <w:lang w:val="ro-RO"/>
        </w:rPr>
      </w:pPr>
      <w:r w:rsidRPr="00245C4C">
        <w:rPr>
          <w:rFonts w:ascii="Times New Roman" w:hAnsi="Times New Roman" w:cs="Times New Roman"/>
          <w:sz w:val="24"/>
          <w:szCs w:val="24"/>
          <w:lang w:val="ro-RO"/>
        </w:rPr>
        <w:t xml:space="preserve">2. Structură - </w:t>
      </w:r>
      <w:r w:rsidR="00374E3C" w:rsidRPr="00245C4C">
        <w:rPr>
          <w:rFonts w:ascii="Times New Roman" w:hAnsi="Times New Roman" w:cs="Times New Roman"/>
          <w:sz w:val="24"/>
          <w:szCs w:val="24"/>
          <w:lang w:val="ro-RO"/>
        </w:rPr>
        <w:t>consolidare</w:t>
      </w:r>
    </w:p>
    <w:p w:rsidR="000446EE" w:rsidRPr="00245C4C" w:rsidRDefault="00F36582" w:rsidP="007349A5">
      <w:pPr>
        <w:spacing w:after="0" w:line="360" w:lineRule="auto"/>
        <w:jc w:val="both"/>
        <w:rPr>
          <w:rFonts w:ascii="Times New Roman" w:hAnsi="Times New Roman" w:cs="Times New Roman"/>
          <w:sz w:val="24"/>
          <w:szCs w:val="24"/>
          <w:lang w:val="ro-RO"/>
        </w:rPr>
      </w:pPr>
      <w:r w:rsidRPr="00245C4C">
        <w:rPr>
          <w:rFonts w:ascii="Times New Roman" w:hAnsi="Times New Roman" w:cs="Times New Roman"/>
          <w:sz w:val="24"/>
          <w:szCs w:val="24"/>
          <w:lang w:val="ro-RO"/>
        </w:rPr>
        <w:t>În urma vizitei pe sit s-au observat degradările finisajelor dar și structurale, astfel încât s-a decis, împreună cu inginerul structurist consolidarea luându-se următoarele măsur</w:t>
      </w:r>
      <w:r w:rsidR="00543F39">
        <w:rPr>
          <w:rFonts w:ascii="Times New Roman" w:hAnsi="Times New Roman" w:cs="Times New Roman"/>
          <w:sz w:val="24"/>
          <w:szCs w:val="24"/>
          <w:lang w:val="ro-RO"/>
        </w:rPr>
        <w:t>i</w:t>
      </w:r>
      <w:r w:rsidRPr="00245C4C">
        <w:rPr>
          <w:rFonts w:ascii="Times New Roman" w:hAnsi="Times New Roman" w:cs="Times New Roman"/>
          <w:sz w:val="24"/>
          <w:szCs w:val="24"/>
          <w:lang w:val="ro-RO"/>
        </w:rPr>
        <w:t xml:space="preserve"> de intervenție: 1) </w:t>
      </w:r>
      <w:r w:rsidRPr="00245C4C">
        <w:rPr>
          <w:rFonts w:ascii="Times New Roman" w:hAnsi="Times New Roman" w:cs="Times New Roman"/>
          <w:sz w:val="24"/>
          <w:szCs w:val="24"/>
          <w:lang w:val="ro-RO"/>
        </w:rPr>
        <w:lastRenderedPageBreak/>
        <w:t xml:space="preserve">înlocuirea planșeelor din lemn existente cu planșee din beton armat cu păstrarea cotelor existente, pentru toate nivelurile. Astfel se asigură preluarea corectă a noilor sarcini, dar și o rigiditate orizontală sporită, implicit și pe direcția scurtă unde există în prezent un deficit de rigiditate. 2) Grinzi de contur inserate în masa zidăriei, precum și elemente verticale de legătură ale acestora între nivele. 3) Cămășuirea pereților casei scării pe fața dinspre camerele de locuit 4) Cămășuirea parțială a peretelui de calcan </w:t>
      </w:r>
      <w:r w:rsidR="000446EE" w:rsidRPr="00245C4C">
        <w:rPr>
          <w:rFonts w:ascii="Times New Roman" w:hAnsi="Times New Roman" w:cs="Times New Roman"/>
          <w:sz w:val="24"/>
          <w:szCs w:val="24"/>
          <w:lang w:val="ro-RO"/>
        </w:rPr>
        <w:t>la subsol pe zona pe care nu există construcție alipită având rol structural dar și de impermeabilizare a peretelui.</w:t>
      </w:r>
    </w:p>
    <w:p w:rsidR="0030310E" w:rsidRDefault="000446EE" w:rsidP="007349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nivelul șarpantei s-a mers pe păstrarea elementelor existente într-o proporție de 50%, refacerea elementelor degradate, precum și refacerea integrală pe același sistem constructiv pentru partea de pod din spate. Șarpanta și intreaga mansardă </w:t>
      </w:r>
      <w:r w:rsidR="00245C4C">
        <w:rPr>
          <w:rFonts w:ascii="Times New Roman" w:hAnsi="Times New Roman" w:cs="Times New Roman"/>
          <w:sz w:val="24"/>
          <w:szCs w:val="24"/>
        </w:rPr>
        <w:t xml:space="preserve">vor </w:t>
      </w:r>
      <w:r>
        <w:rPr>
          <w:rFonts w:ascii="Times New Roman" w:hAnsi="Times New Roman" w:cs="Times New Roman"/>
          <w:sz w:val="24"/>
          <w:szCs w:val="24"/>
        </w:rPr>
        <w:t>ajunge la același nivel.</w:t>
      </w:r>
    </w:p>
    <w:p w:rsidR="00374E3C" w:rsidRPr="00495F29" w:rsidRDefault="00F36582" w:rsidP="007349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74E3C" w:rsidRPr="00495F29" w:rsidRDefault="009831C8" w:rsidP="007349A5">
      <w:pPr>
        <w:spacing w:after="0" w:line="360" w:lineRule="auto"/>
        <w:jc w:val="both"/>
        <w:rPr>
          <w:rFonts w:ascii="Times New Roman" w:hAnsi="Times New Roman" w:cs="Times New Roman"/>
          <w:sz w:val="24"/>
          <w:szCs w:val="24"/>
        </w:rPr>
      </w:pPr>
      <w:r w:rsidRPr="00495F29">
        <w:rPr>
          <w:rFonts w:ascii="Times New Roman" w:hAnsi="Times New Roman" w:cs="Times New Roman"/>
          <w:sz w:val="24"/>
          <w:szCs w:val="24"/>
        </w:rPr>
        <w:t>3. Instalații generale</w:t>
      </w:r>
    </w:p>
    <w:p w:rsidR="00374E3C" w:rsidRPr="00495F29" w:rsidRDefault="009831C8" w:rsidP="007349A5">
      <w:pPr>
        <w:spacing w:after="0" w:line="360" w:lineRule="auto"/>
        <w:jc w:val="both"/>
        <w:rPr>
          <w:rFonts w:ascii="Times New Roman" w:hAnsi="Times New Roman" w:cs="Times New Roman"/>
          <w:sz w:val="24"/>
          <w:szCs w:val="24"/>
        </w:rPr>
      </w:pPr>
      <w:r w:rsidRPr="00495F29">
        <w:rPr>
          <w:rFonts w:ascii="Times New Roman" w:hAnsi="Times New Roman" w:cs="Times New Roman"/>
          <w:sz w:val="24"/>
          <w:szCs w:val="24"/>
        </w:rPr>
        <w:t>Electrice</w:t>
      </w:r>
      <w:r w:rsidR="00495F29">
        <w:rPr>
          <w:rFonts w:ascii="Times New Roman" w:hAnsi="Times New Roman" w:cs="Times New Roman"/>
          <w:sz w:val="24"/>
          <w:szCs w:val="24"/>
        </w:rPr>
        <w:t xml:space="preserve">. </w:t>
      </w:r>
      <w:r w:rsidR="00AD126E">
        <w:rPr>
          <w:rFonts w:ascii="Times New Roman" w:hAnsi="Times New Roman" w:cs="Times New Roman"/>
          <w:sz w:val="24"/>
          <w:szCs w:val="24"/>
        </w:rPr>
        <w:t xml:space="preserve">S-au prevăzut următoarele dotări: instalații de curenți slabi și tari, instalație de detecție și semnalizare incendiu (centrala de detecție fiind amplasată în zona secretariatului). Suplimentar s-au luat în calcul: rețea wireless pentru totate spațiile, control acces pentru </w:t>
      </w:r>
      <w:r w:rsidR="00F36582">
        <w:rPr>
          <w:rFonts w:ascii="Times New Roman" w:hAnsi="Times New Roman" w:cs="Times New Roman"/>
          <w:sz w:val="24"/>
          <w:szCs w:val="24"/>
        </w:rPr>
        <w:t>birourile OAR.</w:t>
      </w:r>
    </w:p>
    <w:p w:rsidR="009831C8" w:rsidRPr="00495F29" w:rsidRDefault="009831C8" w:rsidP="007349A5">
      <w:pPr>
        <w:spacing w:after="0" w:line="360" w:lineRule="auto"/>
        <w:jc w:val="both"/>
        <w:rPr>
          <w:rFonts w:ascii="Times New Roman" w:hAnsi="Times New Roman" w:cs="Times New Roman"/>
          <w:sz w:val="24"/>
          <w:szCs w:val="24"/>
        </w:rPr>
      </w:pPr>
    </w:p>
    <w:p w:rsidR="009831C8" w:rsidRPr="00495F29" w:rsidRDefault="009831C8" w:rsidP="007349A5">
      <w:pPr>
        <w:spacing w:after="0" w:line="360" w:lineRule="auto"/>
        <w:jc w:val="both"/>
        <w:rPr>
          <w:rFonts w:ascii="Times New Roman" w:hAnsi="Times New Roman" w:cs="Times New Roman"/>
          <w:sz w:val="24"/>
          <w:szCs w:val="24"/>
        </w:rPr>
      </w:pPr>
      <w:r w:rsidRPr="00495F29">
        <w:rPr>
          <w:rFonts w:ascii="Times New Roman" w:hAnsi="Times New Roman" w:cs="Times New Roman"/>
          <w:sz w:val="24"/>
          <w:szCs w:val="24"/>
        </w:rPr>
        <w:t>Sanitare</w:t>
      </w:r>
      <w:r w:rsidR="00495F29">
        <w:rPr>
          <w:rFonts w:ascii="Times New Roman" w:hAnsi="Times New Roman" w:cs="Times New Roman"/>
          <w:sz w:val="24"/>
          <w:szCs w:val="24"/>
        </w:rPr>
        <w:t xml:space="preserve">. </w:t>
      </w:r>
      <w:r w:rsidR="00262BBC">
        <w:rPr>
          <w:rFonts w:ascii="Times New Roman" w:hAnsi="Times New Roman" w:cs="Times New Roman"/>
          <w:sz w:val="24"/>
          <w:szCs w:val="24"/>
        </w:rPr>
        <w:t xml:space="preserve"> S-au prevăzut grupuri sanitare pe fiecare nivel, inclusiv nivelul subsol, grupate pe cât posibil pe acceași verticală. Dimensionarea și amplasarea lor a avut în vedere normativele în vigoare aferente dar și spațiul redus avut la dispoziție. În subsol s-a prevăzut o cameră tehnică destinată gospodăriei de ape, cameră care va deservi și pompei de evacuare a apelor uzate rezultate din </w:t>
      </w:r>
      <w:r w:rsidR="00AD126E">
        <w:rPr>
          <w:rFonts w:ascii="Times New Roman" w:hAnsi="Times New Roman" w:cs="Times New Roman"/>
          <w:sz w:val="24"/>
          <w:szCs w:val="24"/>
        </w:rPr>
        <w:t>funcționarea grupurilor sanitare de la subsol (dacă se dovedește că rețeaua de canalizare din incintă și cea stradală se află la o cotă superioară subsolului)</w:t>
      </w:r>
    </w:p>
    <w:p w:rsidR="009831C8" w:rsidRPr="00495F29" w:rsidRDefault="009831C8" w:rsidP="007349A5">
      <w:pPr>
        <w:spacing w:after="0" w:line="360" w:lineRule="auto"/>
        <w:jc w:val="both"/>
        <w:rPr>
          <w:rFonts w:ascii="Times New Roman" w:hAnsi="Times New Roman" w:cs="Times New Roman"/>
          <w:sz w:val="24"/>
          <w:szCs w:val="24"/>
        </w:rPr>
      </w:pPr>
    </w:p>
    <w:p w:rsidR="00482572" w:rsidRPr="00495F29" w:rsidRDefault="009831C8" w:rsidP="007349A5">
      <w:pPr>
        <w:spacing w:after="0" w:line="360" w:lineRule="auto"/>
        <w:jc w:val="both"/>
        <w:rPr>
          <w:rFonts w:ascii="Times New Roman" w:hAnsi="Times New Roman" w:cs="Times New Roman"/>
          <w:sz w:val="24"/>
          <w:szCs w:val="24"/>
        </w:rPr>
      </w:pPr>
      <w:r w:rsidRPr="00495F29">
        <w:rPr>
          <w:rFonts w:ascii="Times New Roman" w:hAnsi="Times New Roman" w:cs="Times New Roman"/>
          <w:sz w:val="24"/>
          <w:szCs w:val="24"/>
        </w:rPr>
        <w:t>HVAC</w:t>
      </w:r>
      <w:r w:rsidR="00495F29">
        <w:rPr>
          <w:rFonts w:ascii="Times New Roman" w:hAnsi="Times New Roman" w:cs="Times New Roman"/>
          <w:sz w:val="24"/>
          <w:szCs w:val="24"/>
        </w:rPr>
        <w:t xml:space="preserve">. </w:t>
      </w:r>
      <w:r w:rsidR="00AA536C">
        <w:rPr>
          <w:rFonts w:ascii="Times New Roman" w:hAnsi="Times New Roman" w:cs="Times New Roman"/>
          <w:sz w:val="24"/>
          <w:szCs w:val="24"/>
        </w:rPr>
        <w:t>Se</w:t>
      </w:r>
      <w:r w:rsidR="00B1210F">
        <w:rPr>
          <w:rFonts w:ascii="Times New Roman" w:hAnsi="Times New Roman" w:cs="Times New Roman"/>
          <w:sz w:val="24"/>
          <w:szCs w:val="24"/>
        </w:rPr>
        <w:t xml:space="preserve"> propune utilizarea unei pompe de căldură (1 puț realizat prin forare pe spațiul liber al curții) pentru asigurarea încălzirii pe timpul iernii dar și răcirii pe timpul verii. Acest sistem este corelat cu încălzire prin pardoseală pentru toate nivelurile, inclusiv nivelul subsol.</w:t>
      </w:r>
      <w:r w:rsidR="00262BBC">
        <w:rPr>
          <w:rFonts w:ascii="Times New Roman" w:hAnsi="Times New Roman" w:cs="Times New Roman"/>
          <w:sz w:val="24"/>
          <w:szCs w:val="24"/>
        </w:rPr>
        <w:t xml:space="preserve"> S-a optat pentru acest sistem, în ciuda costurilor mai mari față de soluțiile curente de încălzire-răcire, pentru independența energetică mare </w:t>
      </w:r>
      <w:r w:rsidR="00AA536C">
        <w:rPr>
          <w:rFonts w:ascii="Times New Roman" w:hAnsi="Times New Roman" w:cs="Times New Roman"/>
          <w:sz w:val="24"/>
          <w:szCs w:val="24"/>
        </w:rPr>
        <w:t>conferită</w:t>
      </w:r>
      <w:r w:rsidR="00262BBC">
        <w:rPr>
          <w:rFonts w:ascii="Times New Roman" w:hAnsi="Times New Roman" w:cs="Times New Roman"/>
          <w:sz w:val="24"/>
          <w:szCs w:val="24"/>
        </w:rPr>
        <w:t>, clădirea reducându-și costurile de încălzire-răcire dramatic.</w:t>
      </w:r>
      <w:r w:rsidR="004B78FA">
        <w:rPr>
          <w:rFonts w:ascii="Times New Roman" w:hAnsi="Times New Roman" w:cs="Times New Roman"/>
          <w:sz w:val="24"/>
          <w:szCs w:val="24"/>
        </w:rPr>
        <w:t xml:space="preserve"> Ventilația spațiilor</w:t>
      </w:r>
      <w:r w:rsidR="00B1210F">
        <w:rPr>
          <w:rFonts w:ascii="Times New Roman" w:hAnsi="Times New Roman" w:cs="Times New Roman"/>
          <w:sz w:val="24"/>
          <w:szCs w:val="24"/>
        </w:rPr>
        <w:t xml:space="preserve"> se</w:t>
      </w:r>
      <w:r w:rsidR="00262BBC">
        <w:rPr>
          <w:rFonts w:ascii="Times New Roman" w:hAnsi="Times New Roman" w:cs="Times New Roman"/>
          <w:sz w:val="24"/>
          <w:szCs w:val="24"/>
        </w:rPr>
        <w:t xml:space="preserve"> realizează </w:t>
      </w:r>
      <w:r w:rsidR="004B78FA">
        <w:rPr>
          <w:rFonts w:ascii="Times New Roman" w:hAnsi="Times New Roman" w:cs="Times New Roman"/>
          <w:sz w:val="24"/>
          <w:szCs w:val="24"/>
        </w:rPr>
        <w:t xml:space="preserve">în mod </w:t>
      </w:r>
      <w:r w:rsidR="00262BBC">
        <w:rPr>
          <w:rFonts w:ascii="Times New Roman" w:hAnsi="Times New Roman" w:cs="Times New Roman"/>
          <w:sz w:val="24"/>
          <w:szCs w:val="24"/>
        </w:rPr>
        <w:t>natural organizat dat fiind dimensiunile reduse ale încăperilor.</w:t>
      </w: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p w:rsidR="00482572" w:rsidRPr="00495F29" w:rsidRDefault="00482572" w:rsidP="007349A5">
      <w:pPr>
        <w:spacing w:after="0" w:line="360" w:lineRule="auto"/>
        <w:jc w:val="both"/>
        <w:rPr>
          <w:rFonts w:ascii="Times New Roman" w:hAnsi="Times New Roman" w:cs="Times New Roman"/>
          <w:sz w:val="24"/>
          <w:szCs w:val="24"/>
        </w:rPr>
      </w:pPr>
    </w:p>
    <w:sectPr w:rsidR="00482572" w:rsidRPr="00495F29" w:rsidSect="0012771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EEE" w:rsidRDefault="00A34EEE" w:rsidP="00482572">
      <w:pPr>
        <w:spacing w:after="0" w:line="240" w:lineRule="auto"/>
      </w:pPr>
      <w:r>
        <w:separator/>
      </w:r>
    </w:p>
  </w:endnote>
  <w:endnote w:type="continuationSeparator" w:id="1">
    <w:p w:rsidR="00A34EEE" w:rsidRDefault="00A34EEE" w:rsidP="00482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72" w:rsidRPr="009831C8" w:rsidRDefault="00482572" w:rsidP="00495F29">
    <w:pPr>
      <w:pStyle w:val="Footer"/>
      <w:jc w:val="right"/>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EEE" w:rsidRDefault="00A34EEE" w:rsidP="00482572">
      <w:pPr>
        <w:spacing w:after="0" w:line="240" w:lineRule="auto"/>
      </w:pPr>
      <w:r>
        <w:separator/>
      </w:r>
    </w:p>
  </w:footnote>
  <w:footnote w:type="continuationSeparator" w:id="1">
    <w:p w:rsidR="00A34EEE" w:rsidRDefault="00A34EEE" w:rsidP="00482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01B6"/>
    <w:multiLevelType w:val="hybridMultilevel"/>
    <w:tmpl w:val="EF2037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417E4"/>
    <w:multiLevelType w:val="hybridMultilevel"/>
    <w:tmpl w:val="A66C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colormenu v:ext="edit" fillcolor="none [2092]" strokecolor="none"/>
    </o:shapedefaults>
  </w:hdrShapeDefaults>
  <w:footnotePr>
    <w:footnote w:id="0"/>
    <w:footnote w:id="1"/>
  </w:footnotePr>
  <w:endnotePr>
    <w:endnote w:id="0"/>
    <w:endnote w:id="1"/>
  </w:endnotePr>
  <w:compat>
    <w:useFELayout/>
  </w:compat>
  <w:rsids>
    <w:rsidRoot w:val="00482572"/>
    <w:rsid w:val="000446EE"/>
    <w:rsid w:val="00127719"/>
    <w:rsid w:val="00146757"/>
    <w:rsid w:val="00245C4C"/>
    <w:rsid w:val="00262BBC"/>
    <w:rsid w:val="0030310E"/>
    <w:rsid w:val="00356CB7"/>
    <w:rsid w:val="00374E3C"/>
    <w:rsid w:val="0039146E"/>
    <w:rsid w:val="003A3B01"/>
    <w:rsid w:val="00482572"/>
    <w:rsid w:val="00495F29"/>
    <w:rsid w:val="004A2130"/>
    <w:rsid w:val="004B78FA"/>
    <w:rsid w:val="00543F39"/>
    <w:rsid w:val="00590249"/>
    <w:rsid w:val="00655522"/>
    <w:rsid w:val="006F7D4F"/>
    <w:rsid w:val="007349A5"/>
    <w:rsid w:val="009630F5"/>
    <w:rsid w:val="009831C8"/>
    <w:rsid w:val="00A34EEE"/>
    <w:rsid w:val="00AA536C"/>
    <w:rsid w:val="00AC3E1F"/>
    <w:rsid w:val="00AD126E"/>
    <w:rsid w:val="00AE2EDD"/>
    <w:rsid w:val="00B1210F"/>
    <w:rsid w:val="00C740AF"/>
    <w:rsid w:val="00D17C1A"/>
    <w:rsid w:val="00E172F4"/>
    <w:rsid w:val="00F36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09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19"/>
  </w:style>
  <w:style w:type="paragraph" w:styleId="Heading2">
    <w:name w:val="heading 2"/>
    <w:basedOn w:val="Normal"/>
    <w:link w:val="Heading2Char"/>
    <w:uiPriority w:val="9"/>
    <w:qFormat/>
    <w:rsid w:val="004825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72"/>
  </w:style>
  <w:style w:type="paragraph" w:styleId="Footer">
    <w:name w:val="footer"/>
    <w:basedOn w:val="Normal"/>
    <w:link w:val="FooterChar"/>
    <w:uiPriority w:val="99"/>
    <w:unhideWhenUsed/>
    <w:rsid w:val="0048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72"/>
  </w:style>
  <w:style w:type="paragraph" w:styleId="BalloonText">
    <w:name w:val="Balloon Text"/>
    <w:basedOn w:val="Normal"/>
    <w:link w:val="BalloonTextChar"/>
    <w:uiPriority w:val="99"/>
    <w:semiHidden/>
    <w:unhideWhenUsed/>
    <w:rsid w:val="0048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72"/>
    <w:rPr>
      <w:rFonts w:ascii="Tahoma" w:hAnsi="Tahoma" w:cs="Tahoma"/>
      <w:sz w:val="16"/>
      <w:szCs w:val="16"/>
    </w:rPr>
  </w:style>
  <w:style w:type="character" w:customStyle="1" w:styleId="Heading2Char">
    <w:name w:val="Heading 2 Char"/>
    <w:basedOn w:val="DefaultParagraphFont"/>
    <w:link w:val="Heading2"/>
    <w:uiPriority w:val="9"/>
    <w:rsid w:val="00482572"/>
    <w:rPr>
      <w:rFonts w:ascii="Times New Roman" w:eastAsia="Times New Roman" w:hAnsi="Times New Roman" w:cs="Times New Roman"/>
      <w:b/>
      <w:bCs/>
      <w:sz w:val="36"/>
      <w:szCs w:val="36"/>
    </w:rPr>
  </w:style>
  <w:style w:type="paragraph" w:styleId="ListParagraph">
    <w:name w:val="List Paragraph"/>
    <w:basedOn w:val="Normal"/>
    <w:uiPriority w:val="34"/>
    <w:qFormat/>
    <w:rsid w:val="00543F39"/>
    <w:pPr>
      <w:ind w:left="720"/>
      <w:contextualSpacing/>
    </w:pPr>
  </w:style>
</w:styles>
</file>

<file path=word/webSettings.xml><?xml version="1.0" encoding="utf-8"?>
<w:webSettings xmlns:r="http://schemas.openxmlformats.org/officeDocument/2006/relationships" xmlns:w="http://schemas.openxmlformats.org/wordprocessingml/2006/main">
  <w:divs>
    <w:div w:id="1722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669</Words>
  <Characters>3929</Characters>
  <Application>Microsoft Office Word</Application>
  <DocSecurity>0</DocSecurity>
  <Lines>75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ama</cp:lastModifiedBy>
  <cp:revision>11</cp:revision>
  <dcterms:created xsi:type="dcterms:W3CDTF">2014-02-23T12:34:00Z</dcterms:created>
  <dcterms:modified xsi:type="dcterms:W3CDTF">2014-03-16T18:13:00Z</dcterms:modified>
</cp:coreProperties>
</file>